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67" w:rsidRPr="003271C0" w:rsidRDefault="003271C0" w:rsidP="009B31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BIOGRAPHY</w:t>
      </w:r>
      <w:r w:rsidR="009B3167" w:rsidRPr="003271C0">
        <w:rPr>
          <w:rFonts w:ascii="Times New Roman" w:hAnsi="Times New Roman" w:cs="Times New Roman"/>
          <w:sz w:val="24"/>
          <w:szCs w:val="24"/>
        </w:rPr>
        <w:t xml:space="preserve">: </w:t>
      </w:r>
      <w:r w:rsidRPr="003271C0">
        <w:rPr>
          <w:rFonts w:ascii="Times New Roman" w:hAnsi="Times New Roman" w:cs="Times New Roman"/>
          <w:sz w:val="24"/>
          <w:szCs w:val="24"/>
        </w:rPr>
        <w:t>Akbar the Great</w:t>
      </w:r>
    </w:p>
    <w:p w:rsidR="009B3167" w:rsidRPr="003271C0" w:rsidRDefault="004678B5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1D8FB" wp14:editId="771DF1B8">
            <wp:simplePos x="0" y="0"/>
            <wp:positionH relativeFrom="margin">
              <wp:posOffset>57150</wp:posOffset>
            </wp:positionH>
            <wp:positionV relativeFrom="margin">
              <wp:posOffset>285750</wp:posOffset>
            </wp:positionV>
            <wp:extent cx="2159000" cy="2695575"/>
            <wp:effectExtent l="0" t="0" r="0" b="9525"/>
            <wp:wrapSquare wrapText="bothSides"/>
            <wp:docPr id="2" name="Picture 2" descr="Image result for akbar the gre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kbar the grea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QUICK FACTS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NAME: Ab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al­Fat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Jall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al­Dn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Muammad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Akbar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OCCUPATION: Political Leader, Emperor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BIRTH DATE: October 15, 1542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DEATH DATE: c. October 27, 1605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PLACE OF BIRTH: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Umarkot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 Sindh, India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PLACE OF DEATH: Agra, India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AKA: Akbar the Great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BEST KNOWN FOR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Akbar the Great, Muslim emperor of India,</w:t>
      </w:r>
      <w:r w:rsidR="004678B5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established a sprawling kingdom through</w:t>
      </w:r>
      <w:r w:rsidR="004678B5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military conquests, but is known for his</w:t>
      </w:r>
      <w:r w:rsidR="004678B5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policy of religious tolerance.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EARLY LIFE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The conditions of Akbar's birth in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Umarkot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 Sindh, India on October 15, 1542, gave no indication that he would be a great leader.</w:t>
      </w:r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 xml:space="preserve">Though Akbar was a direct descendent of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Ghengis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1C0">
        <w:rPr>
          <w:rFonts w:ascii="Times New Roman" w:hAnsi="Times New Roman" w:cs="Times New Roman"/>
          <w:sz w:val="24"/>
          <w:szCs w:val="24"/>
        </w:rPr>
        <w:t>Khan,</w:t>
      </w:r>
      <w:proofErr w:type="gramEnd"/>
      <w:r w:rsidRPr="003271C0">
        <w:rPr>
          <w:rFonts w:ascii="Times New Roman" w:hAnsi="Times New Roman" w:cs="Times New Roman"/>
          <w:sz w:val="24"/>
          <w:szCs w:val="24"/>
        </w:rPr>
        <w:t xml:space="preserve"> and his grandfather Babur was the first emperor of the Mughal</w:t>
      </w:r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 xml:space="preserve">dynasty, his father,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Humayun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 had been driven from the throne by Sher Shah Suri. He was impoverished and in exile when</w:t>
      </w:r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Akbar was born.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271C0">
        <w:rPr>
          <w:rFonts w:ascii="Times New Roman" w:hAnsi="Times New Roman" w:cs="Times New Roman"/>
          <w:sz w:val="24"/>
          <w:szCs w:val="24"/>
        </w:rPr>
        <w:t>Humayun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managed to regain power in 1555, but ruled only a few months before he died, leaving Akbar to succeed him at just 14</w:t>
      </w:r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 xml:space="preserve">years old. The kingdom Akbar inherited was little more than a collection of frail fiefs. Under the regency of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Bairam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Khan,</w:t>
      </w:r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however, Akbar achieved relative stability in the region. Most notably, Khan won control of northern India from the Afghans and</w:t>
      </w:r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 xml:space="preserve">successfully led the army against the Hindu king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Hemu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at the Second Battle of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Panipat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. In spite of this loyal service, when Akbar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 xml:space="preserve">came of age in March of 1560, he dismissed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Bairam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Khan and took full control of the government.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EXPANDING THE EMPIRE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Akbar was a cunning general, and he continued his military expansion throughout his reign. By the time he died, his empire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extended to Afghanistan in the north, Sindh in the west, Bengal in the east, and the Godavari River in the south.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Akbar’s success in creating his empire was as much a result of his ability to earn the loyalty of his conquered people as it was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his ability to conquer them. He allied himself with the defeated Rajput rulers, and rather than demanding a high “tribute tax”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leaving them to rule their territories unsupervised, he created a system of central government, integrating them into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administration. Akbar was known for rewarding talent, loyalty, and intellect, regardless of ethnic background or religious practice.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In addition to compiling an able administration, this practice brought stability to his dynasty by establishing a base of loyalty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Akbar that was greater than that of any one religion.</w:t>
      </w:r>
    </w:p>
    <w:p w:rsid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Beyond military conciliation, he appealed to the Rajput people by ruling in a spirit of cooperation and tolerance. He did not force India’s majority Hindu population to convert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Islam; he accommodated them instead, abolishing the poll tax on non-Muslims, translating Hindu literature and participating in Hindu festivals.</w:t>
      </w:r>
    </w:p>
    <w:p w:rsid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Akbar also formed powerful matrimonial alliances. When he married Hindu princesses—including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Jodha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Bai, the eldest daughter of the house of Jaipur, as well princesses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Bikaner and Jaisalmer—their fathers and brothers became members of his court and were elevated to the same status as his Muslim fathers- and brothers-in-law. While marrying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off the daughters of conquered Hindu leaders to Muslim royalty was not a new practice, it had always been viewed as a humiliation. By elevating the status of the princesses’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families, Akbar removed this stigma among all but the most orthodox Hindu sects.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ADMINISTRATION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In 1574 Akbar revised his tax system, separating revenue collection from military administration. Each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subah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 or governor, was responsible for maintaining order in his region,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while a separate tax collector collected property taxes and sent them to the capital. This created checks and balances in each region, since the individuals with the money had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troops, and the troops had no money, and all were dependent on the central government. The central government then doled out fixed salaries to both military and civilian personnel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according to rank.</w:t>
      </w:r>
    </w:p>
    <w:p w:rsid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RELIGION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Akbar was religiously curious. He regularly participated in the festivals of other faiths, and in 1575 in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Fatehpur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Sikri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—a walled city that Akbar had designed in the Persian style—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he built a temple (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ibadat-khana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) where he frequently hosted scholars from other religions, including Hindus, Zoroastrians, Christians, yogis, and Muslims of other sects. He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allowed the Jesuits to construct a church at Agra, and discouraged the slaughter of cattle out of respect for Hindu custom. Not everyone appreciated these forays into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multiculturalism, however, and many called him a heretic.</w:t>
      </w:r>
    </w:p>
    <w:p w:rsidR="00E047D8" w:rsidRDefault="00E047D8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In 1579, a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mazhar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 or declaration, was issued that granted Akbar the authority to interpret religious law, superseding the authority of the mullahs. This became known as the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“Infallibility Decree,” and it furthered Akbar’s ability to create an interreligious and multicultural state. In 1582 he established a new cult, the Din-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Ilahi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(“divine faith”), which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 xml:space="preserve">combined elements of many religions, including Islam, Hinduism and Zoroastrianism. The faith centered </w:t>
      </w:r>
      <w:proofErr w:type="gramStart"/>
      <w:r w:rsidRPr="003271C0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3271C0">
        <w:rPr>
          <w:rFonts w:ascii="Times New Roman" w:hAnsi="Times New Roman" w:cs="Times New Roman"/>
          <w:sz w:val="24"/>
          <w:szCs w:val="24"/>
        </w:rPr>
        <w:t xml:space="preserve"> Akbar as a prophet or spiritual lead</w:t>
      </w:r>
      <w:r w:rsidR="00E047D8">
        <w:rPr>
          <w:rFonts w:ascii="Times New Roman" w:hAnsi="Times New Roman" w:cs="Times New Roman"/>
          <w:sz w:val="24"/>
          <w:szCs w:val="24"/>
        </w:rPr>
        <w:t xml:space="preserve">er, but it did not procure many </w:t>
      </w:r>
      <w:r w:rsidRPr="003271C0">
        <w:rPr>
          <w:rFonts w:ascii="Times New Roman" w:hAnsi="Times New Roman" w:cs="Times New Roman"/>
          <w:sz w:val="24"/>
          <w:szCs w:val="24"/>
        </w:rPr>
        <w:t>converts and died with Akbar.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PATRONAGE OF THE ARTS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Unlike his father,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Humayun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gramStart"/>
      <w:r w:rsidRPr="003271C0">
        <w:rPr>
          <w:rFonts w:ascii="Times New Roman" w:hAnsi="Times New Roman" w:cs="Times New Roman"/>
          <w:sz w:val="24"/>
          <w:szCs w:val="24"/>
        </w:rPr>
        <w:t>grandfather</w:t>
      </w:r>
      <w:proofErr w:type="gramEnd"/>
      <w:r w:rsidRPr="003271C0">
        <w:rPr>
          <w:rFonts w:ascii="Times New Roman" w:hAnsi="Times New Roman" w:cs="Times New Roman"/>
          <w:sz w:val="24"/>
          <w:szCs w:val="24"/>
        </w:rPr>
        <w:t xml:space="preserve"> Babur, Akbar was not a poet or diarist, and many have speculated that he was illiterate. Nonetheless, he appreciated the </w:t>
      </w:r>
      <w:proofErr w:type="gramStart"/>
      <w:r w:rsidRPr="003271C0">
        <w:rPr>
          <w:rFonts w:ascii="Times New Roman" w:hAnsi="Times New Roman" w:cs="Times New Roman"/>
          <w:sz w:val="24"/>
          <w:szCs w:val="24"/>
        </w:rPr>
        <w:t>arts,</w:t>
      </w:r>
      <w:proofErr w:type="gramEnd"/>
      <w:r w:rsidRPr="003271C0">
        <w:rPr>
          <w:rFonts w:ascii="Times New Roman" w:hAnsi="Times New Roman" w:cs="Times New Roman"/>
          <w:sz w:val="24"/>
          <w:szCs w:val="24"/>
        </w:rPr>
        <w:t xml:space="preserve"> culture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and intellectual discourse, and cultivated them throughout the empire. Akbar is known for ushering in the Mughal style of architecture, which combined elements of Islamic, Persian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and Hindu design, and sponsored some of the best and brightest minds of the era—including poets, musicians, artists, philosophers and engineers—in his courts at Delhi, Agra and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Fatehpur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Sikri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.</w:t>
      </w:r>
    </w:p>
    <w:p w:rsidR="00E047D8" w:rsidRDefault="00E047D8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 xml:space="preserve">Some of Akbar's more well-known courtiers are his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navaratna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, or "nine gems." They served to both advise and entertain Akbar, and included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Fazl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 Akbar's biographer, who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chronicled his reign in the three-volume book "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Akbarnama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";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Faizi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, a poet and scholar as well as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Fazl's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brother;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Miyan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Tansen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, a singer and musician; Raja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Birbal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 the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 xml:space="preserve">court jester; Raja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Todar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Mal, Akbar's minister of finance; Raja Man Singh, a celebrated lieutenant; Abdul Rahim Khan-I-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Khana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, a poet; and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Fagir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Aziao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 xml:space="preserve">-Din and Mullah Do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Piaza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>who were both advisors.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DEATH AND SUCCESSION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Akbar died in 1605. Some sources say Akbar became fatally ill with dysentery, while others cite a possible poisoning, likely traced to Akbar's son Jahangir. Many favored</w:t>
      </w:r>
      <w:r w:rsidR="00E047D8">
        <w:rPr>
          <w:rFonts w:ascii="Times New Roman" w:hAnsi="Times New Roman" w:cs="Times New Roman"/>
          <w:sz w:val="24"/>
          <w:szCs w:val="24"/>
        </w:rPr>
        <w:t xml:space="preserve"> </w:t>
      </w:r>
      <w:r w:rsidRPr="003271C0">
        <w:rPr>
          <w:rFonts w:ascii="Times New Roman" w:hAnsi="Times New Roman" w:cs="Times New Roman"/>
          <w:sz w:val="24"/>
          <w:szCs w:val="24"/>
        </w:rPr>
        <w:t xml:space="preserve">Jahangir’s eldest son, </w:t>
      </w:r>
      <w:proofErr w:type="spellStart"/>
      <w:r w:rsidRPr="003271C0">
        <w:rPr>
          <w:rFonts w:ascii="Times New Roman" w:hAnsi="Times New Roman" w:cs="Times New Roman"/>
          <w:sz w:val="24"/>
          <w:szCs w:val="24"/>
        </w:rPr>
        <w:t>Khusrau</w:t>
      </w:r>
      <w:proofErr w:type="spellEnd"/>
      <w:r w:rsidRPr="003271C0">
        <w:rPr>
          <w:rFonts w:ascii="Times New Roman" w:hAnsi="Times New Roman" w:cs="Times New Roman"/>
          <w:sz w:val="24"/>
          <w:szCs w:val="24"/>
        </w:rPr>
        <w:t>, to succeed Akbar as emperor, but Jahangir forcefully ascended days after Akbar's death.</w:t>
      </w: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1C0" w:rsidRPr="003271C0" w:rsidRDefault="003271C0" w:rsidP="003271C0">
      <w:pPr>
        <w:pStyle w:val="NoSpacing"/>
        <w:rPr>
          <w:rFonts w:ascii="Times New Roman" w:hAnsi="Times New Roman" w:cs="Times New Roman"/>
          <w:sz w:val="20"/>
          <w:szCs w:val="24"/>
        </w:rPr>
      </w:pPr>
      <w:proofErr w:type="gramStart"/>
      <w:r w:rsidRPr="003271C0">
        <w:rPr>
          <w:rFonts w:ascii="Times New Roman" w:hAnsi="Times New Roman" w:cs="Times New Roman"/>
          <w:sz w:val="20"/>
          <w:szCs w:val="24"/>
        </w:rPr>
        <w:t>Akbar the Great.</w:t>
      </w:r>
      <w:proofErr w:type="gramEnd"/>
      <w:r w:rsidRPr="003271C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3271C0">
        <w:rPr>
          <w:rFonts w:ascii="Times New Roman" w:hAnsi="Times New Roman" w:cs="Times New Roman"/>
          <w:sz w:val="20"/>
          <w:szCs w:val="24"/>
        </w:rPr>
        <w:t>(2012). The Biography Channel website.</w:t>
      </w:r>
      <w:proofErr w:type="gramEnd"/>
      <w:r w:rsidRPr="003271C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3271C0">
        <w:rPr>
          <w:rFonts w:ascii="Times New Roman" w:hAnsi="Times New Roman" w:cs="Times New Roman"/>
          <w:sz w:val="20"/>
          <w:szCs w:val="24"/>
        </w:rPr>
        <w:t>Retrieved 05:14, Nov 30, 2012, from http://www.biography.com/people/akbar­the­great­9178163.</w:t>
      </w:r>
      <w:proofErr w:type="gramEnd"/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8B5" w:rsidRDefault="0046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8B5" w:rsidRDefault="004678B5" w:rsidP="004678B5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/>
        </w:rPr>
      </w:pPr>
    </w:p>
    <w:p w:rsidR="004678B5" w:rsidRDefault="004678B5" w:rsidP="004678B5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/>
        </w:rPr>
        <w:sectPr w:rsidR="004678B5" w:rsidSect="009B3167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678B5" w:rsidRPr="00083F1E" w:rsidRDefault="004678B5" w:rsidP="004678B5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/>
        </w:rPr>
      </w:pPr>
      <w:r w:rsidRPr="00083F1E">
        <w:rPr>
          <w:rFonts w:ascii="Times New Roman" w:hAnsi="Times New Roman"/>
        </w:rPr>
        <w:t>Name: _______________________________</w:t>
      </w:r>
    </w:p>
    <w:p w:rsidR="004678B5" w:rsidRPr="009B3167" w:rsidRDefault="004678B5" w:rsidP="004678B5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/>
        </w:rPr>
      </w:pPr>
      <w:r w:rsidRPr="00083F1E">
        <w:rPr>
          <w:rFonts w:ascii="Times New Roman" w:hAnsi="Times New Roman"/>
        </w:rPr>
        <w:t>Hour:  ___________</w:t>
      </w:r>
    </w:p>
    <w:p w:rsidR="004678B5" w:rsidRDefault="004678B5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Questions</w:t>
      </w:r>
    </w:p>
    <w:p w:rsidR="009B3167" w:rsidRPr="003271C0" w:rsidRDefault="008D25D7" w:rsidP="009B31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which historical leader was Akbar believed to be a direct relative? </w:t>
      </w: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8D25D7" w:rsidP="009B31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was Akbar a good military leader? Give reasons why or why not. </w:t>
      </w:r>
    </w:p>
    <w:p w:rsidR="009B3167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8D25D7" w:rsidP="009B31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Akbar’s rule, who was taxed in India? </w:t>
      </w: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Pr="003271C0" w:rsidRDefault="009B3167" w:rsidP="009B31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3167" w:rsidRDefault="008D25D7" w:rsidP="009B31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 says “</w:t>
      </w:r>
      <w:r w:rsidRPr="003271C0">
        <w:rPr>
          <w:rFonts w:ascii="Times New Roman" w:hAnsi="Times New Roman" w:cs="Times New Roman"/>
          <w:sz w:val="24"/>
          <w:szCs w:val="24"/>
        </w:rPr>
        <w:t>Akbar was religiously curious</w:t>
      </w:r>
      <w:r>
        <w:rPr>
          <w:rFonts w:ascii="Times New Roman" w:hAnsi="Times New Roman" w:cs="Times New Roman"/>
          <w:sz w:val="24"/>
          <w:szCs w:val="24"/>
        </w:rPr>
        <w:t>.” Explain in your own words what that means.</w:t>
      </w: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9B31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me one additional fact about Akbar that you found interesting and explain if a leader today could have the same trait/quality.</w:t>
      </w:r>
    </w:p>
    <w:p w:rsidR="004678B5" w:rsidRDefault="004678B5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8B5" w:rsidRDefault="004678B5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8B5" w:rsidRDefault="004678B5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8B5" w:rsidRDefault="004678B5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083F1E" w:rsidRDefault="008D25D7" w:rsidP="008D25D7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/>
        </w:rPr>
      </w:pPr>
      <w:r w:rsidRPr="00083F1E">
        <w:rPr>
          <w:rFonts w:ascii="Times New Roman" w:hAnsi="Times New Roman"/>
        </w:rPr>
        <w:t>Name: _______________________________</w:t>
      </w:r>
    </w:p>
    <w:p w:rsidR="008D25D7" w:rsidRPr="009B3167" w:rsidRDefault="008D25D7" w:rsidP="008D25D7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/>
        </w:rPr>
      </w:pPr>
      <w:r w:rsidRPr="00083F1E">
        <w:rPr>
          <w:rFonts w:ascii="Times New Roman" w:hAnsi="Times New Roman"/>
        </w:rPr>
        <w:t>Hour:  ___________</w:t>
      </w: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1C0">
        <w:rPr>
          <w:rFonts w:ascii="Times New Roman" w:hAnsi="Times New Roman" w:cs="Times New Roman"/>
          <w:sz w:val="24"/>
          <w:szCs w:val="24"/>
        </w:rPr>
        <w:t>Questions</w:t>
      </w:r>
    </w:p>
    <w:p w:rsidR="008D25D7" w:rsidRPr="003271C0" w:rsidRDefault="008D25D7" w:rsidP="008D2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which historical leader was Akbar believed to be a direct relative? </w:t>
      </w: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opinion, was Akbar a good military leader? Give reasons why or why not. </w:t>
      </w: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Akbar’s rule, who was taxed in India? </w:t>
      </w: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text says “</w:t>
      </w:r>
      <w:r w:rsidRPr="003271C0">
        <w:rPr>
          <w:rFonts w:ascii="Times New Roman" w:hAnsi="Times New Roman" w:cs="Times New Roman"/>
          <w:sz w:val="24"/>
          <w:szCs w:val="24"/>
        </w:rPr>
        <w:t>Akbar was religiously curious</w:t>
      </w:r>
      <w:r>
        <w:rPr>
          <w:rFonts w:ascii="Times New Roman" w:hAnsi="Times New Roman" w:cs="Times New Roman"/>
          <w:sz w:val="24"/>
          <w:szCs w:val="24"/>
        </w:rPr>
        <w:t>.” Explain in your own words what that means.</w:t>
      </w: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me one additional fact about Akbar that you found interesting and explain if a leader today could have the same trait/quality.</w:t>
      </w: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Default="008D25D7" w:rsidP="008D2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25D7" w:rsidRPr="003271C0" w:rsidRDefault="008D25D7" w:rsidP="004678B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5D7" w:rsidRPr="003271C0" w:rsidSect="008D25D7">
      <w:type w:val="continuous"/>
      <w:pgSz w:w="12240" w:h="15840"/>
      <w:pgMar w:top="720" w:right="720" w:bottom="720" w:left="720" w:header="720" w:footer="720" w:gutter="0"/>
      <w:cols w:num="2" w:space="16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67" w:rsidRDefault="009B3167" w:rsidP="009B3167">
      <w:pPr>
        <w:spacing w:after="0" w:line="240" w:lineRule="auto"/>
      </w:pPr>
      <w:r>
        <w:separator/>
      </w:r>
    </w:p>
  </w:endnote>
  <w:endnote w:type="continuationSeparator" w:id="0">
    <w:p w:rsidR="009B3167" w:rsidRDefault="009B3167" w:rsidP="009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67" w:rsidRDefault="009B3167" w:rsidP="009B3167">
      <w:pPr>
        <w:spacing w:after="0" w:line="240" w:lineRule="auto"/>
      </w:pPr>
      <w:r>
        <w:separator/>
      </w:r>
    </w:p>
  </w:footnote>
  <w:footnote w:type="continuationSeparator" w:id="0">
    <w:p w:rsidR="009B3167" w:rsidRDefault="009B3167" w:rsidP="009B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C45"/>
    <w:multiLevelType w:val="hybridMultilevel"/>
    <w:tmpl w:val="5A06F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36B1F"/>
    <w:multiLevelType w:val="hybridMultilevel"/>
    <w:tmpl w:val="5A06F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67"/>
    <w:rsid w:val="00303BE6"/>
    <w:rsid w:val="003271C0"/>
    <w:rsid w:val="004678B5"/>
    <w:rsid w:val="008D25D7"/>
    <w:rsid w:val="009B3167"/>
    <w:rsid w:val="00A613BA"/>
    <w:rsid w:val="00E0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1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67"/>
  </w:style>
  <w:style w:type="paragraph" w:styleId="Footer">
    <w:name w:val="footer"/>
    <w:basedOn w:val="Normal"/>
    <w:link w:val="FooterChar"/>
    <w:uiPriority w:val="99"/>
    <w:unhideWhenUsed/>
    <w:rsid w:val="009B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67"/>
  </w:style>
  <w:style w:type="paragraph" w:styleId="BalloonText">
    <w:name w:val="Balloon Text"/>
    <w:basedOn w:val="Normal"/>
    <w:link w:val="BalloonTextChar"/>
    <w:uiPriority w:val="99"/>
    <w:semiHidden/>
    <w:unhideWhenUsed/>
    <w:rsid w:val="009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1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67"/>
  </w:style>
  <w:style w:type="paragraph" w:styleId="Footer">
    <w:name w:val="footer"/>
    <w:basedOn w:val="Normal"/>
    <w:link w:val="FooterChar"/>
    <w:uiPriority w:val="99"/>
    <w:unhideWhenUsed/>
    <w:rsid w:val="009B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67"/>
  </w:style>
  <w:style w:type="paragraph" w:styleId="BalloonText">
    <w:name w:val="Balloon Text"/>
    <w:basedOn w:val="Normal"/>
    <w:link w:val="BalloonTextChar"/>
    <w:uiPriority w:val="99"/>
    <w:semiHidden/>
    <w:unhideWhenUsed/>
    <w:rsid w:val="009B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Hannawi</dc:creator>
  <cp:lastModifiedBy>Dawn Hannawi</cp:lastModifiedBy>
  <cp:revision>4</cp:revision>
  <cp:lastPrinted>2019-11-21T13:59:00Z</cp:lastPrinted>
  <dcterms:created xsi:type="dcterms:W3CDTF">2019-11-20T12:18:00Z</dcterms:created>
  <dcterms:modified xsi:type="dcterms:W3CDTF">2019-11-21T14:02:00Z</dcterms:modified>
</cp:coreProperties>
</file>